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1A" w:rsidRPr="005B701A" w:rsidRDefault="005B701A" w:rsidP="005B701A">
      <w:pPr>
        <w:tabs>
          <w:tab w:val="center" w:pos="495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701A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5B701A" w:rsidRPr="005B701A" w:rsidRDefault="005B701A" w:rsidP="005B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701A"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 ЛАРИЧИХИНСКОГО СЕЛЬСОВЕТА</w:t>
      </w:r>
    </w:p>
    <w:p w:rsidR="005B701A" w:rsidRPr="005B701A" w:rsidRDefault="005B701A" w:rsidP="005B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701A">
        <w:rPr>
          <w:rFonts w:ascii="Times New Roman" w:eastAsia="Times New Roman" w:hAnsi="Times New Roman" w:cs="Times New Roman"/>
          <w:b/>
          <w:sz w:val="28"/>
          <w:szCs w:val="24"/>
        </w:rPr>
        <w:t>ТАЛЬМЕНСКОГО РАЙОНА АЛТАЙСКОГО КРАЯ</w:t>
      </w:r>
    </w:p>
    <w:p w:rsidR="005B701A" w:rsidRPr="005B701A" w:rsidRDefault="005B701A" w:rsidP="005B70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B701A" w:rsidRPr="005B701A" w:rsidRDefault="005B701A" w:rsidP="005B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701A">
        <w:rPr>
          <w:rFonts w:ascii="Times New Roman" w:eastAsia="Times New Roman" w:hAnsi="Times New Roman" w:cs="Times New Roman"/>
          <w:b/>
          <w:sz w:val="28"/>
          <w:szCs w:val="24"/>
        </w:rPr>
        <w:t>РЕШЕНИЕ</w:t>
      </w:r>
    </w:p>
    <w:tbl>
      <w:tblPr>
        <w:tblW w:w="9606" w:type="dxa"/>
        <w:tblLayout w:type="fixed"/>
        <w:tblLook w:val="04A0"/>
      </w:tblPr>
      <w:tblGrid>
        <w:gridCol w:w="5248"/>
        <w:gridCol w:w="4358"/>
      </w:tblGrid>
      <w:tr w:rsidR="005B701A" w:rsidRPr="005B701A" w:rsidTr="005B701A">
        <w:trPr>
          <w:trHeight w:val="404"/>
        </w:trPr>
        <w:tc>
          <w:tcPr>
            <w:tcW w:w="5248" w:type="dxa"/>
            <w:hideMark/>
          </w:tcPr>
          <w:p w:rsidR="005B701A" w:rsidRPr="005B701A" w:rsidRDefault="005B701A" w:rsidP="00760F8F">
            <w:pPr>
              <w:keepNext/>
              <w:spacing w:after="0" w:line="360" w:lineRule="auto"/>
              <w:outlineLvl w:val="0"/>
              <w:rPr>
                <w:rFonts w:ascii="Times New Roman" w:hAnsi="Times New Roman" w:cs="Times New Roman CYR"/>
                <w:sz w:val="28"/>
                <w:szCs w:val="28"/>
                <w:lang w:eastAsia="ar-SA"/>
              </w:rPr>
            </w:pPr>
            <w:r w:rsidRPr="005B701A">
              <w:rPr>
                <w:rFonts w:ascii="Times New Roman" w:hAnsi="Times New Roman" w:cs="Times New Roman CYR"/>
                <w:sz w:val="28"/>
                <w:szCs w:val="28"/>
                <w:lang w:eastAsia="ar-SA"/>
              </w:rPr>
              <w:t>1</w:t>
            </w:r>
            <w:r w:rsidR="00760F8F">
              <w:rPr>
                <w:rFonts w:ascii="Times New Roman" w:hAnsi="Times New Roman" w:cs="Times New Roman CYR"/>
                <w:sz w:val="28"/>
                <w:szCs w:val="28"/>
                <w:lang w:eastAsia="ar-SA"/>
              </w:rPr>
              <w:t>4</w:t>
            </w:r>
            <w:r w:rsidRPr="005B701A">
              <w:rPr>
                <w:rFonts w:ascii="Times New Roman" w:hAnsi="Times New Roman" w:cs="Times New Roman CYR"/>
                <w:sz w:val="28"/>
                <w:szCs w:val="28"/>
                <w:lang w:eastAsia="ar-SA"/>
              </w:rPr>
              <w:t xml:space="preserve">.12.2020 </w:t>
            </w:r>
            <w:r w:rsidR="00F81883">
              <w:rPr>
                <w:rFonts w:ascii="Times New Roman" w:hAnsi="Times New Roman" w:cs="Times New Roman CYR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4358" w:type="dxa"/>
            <w:hideMark/>
          </w:tcPr>
          <w:p w:rsidR="005B701A" w:rsidRPr="005B701A" w:rsidRDefault="005B701A" w:rsidP="005B701A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701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5B701A" w:rsidRPr="005B701A" w:rsidRDefault="005B701A" w:rsidP="005B7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01A">
        <w:rPr>
          <w:rFonts w:ascii="Times New Roman" w:eastAsia="Times New Roman" w:hAnsi="Times New Roman" w:cs="Times New Roman"/>
          <w:sz w:val="28"/>
          <w:szCs w:val="28"/>
        </w:rPr>
        <w:t>с. Ларичиха</w:t>
      </w:r>
    </w:p>
    <w:p w:rsidR="005B701A" w:rsidRPr="005B701A" w:rsidRDefault="005B701A" w:rsidP="005B7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20"/>
      </w:tblGrid>
      <w:tr w:rsidR="005B701A" w:rsidRPr="005B701A" w:rsidTr="005B701A">
        <w:tc>
          <w:tcPr>
            <w:tcW w:w="4820" w:type="dxa"/>
            <w:hideMark/>
          </w:tcPr>
          <w:p w:rsidR="005B701A" w:rsidRPr="005B701A" w:rsidRDefault="005B701A" w:rsidP="005B701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01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 в решение С</w:t>
            </w:r>
            <w:r w:rsidRPr="005B70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B701A">
              <w:rPr>
                <w:rFonts w:ascii="Times New Roman" w:eastAsia="Times New Roman" w:hAnsi="Times New Roman" w:cs="Times New Roman"/>
                <w:sz w:val="28"/>
                <w:szCs w:val="28"/>
              </w:rPr>
              <w:t>вета депутатов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аричихин</w:t>
            </w:r>
            <w:r w:rsidRPr="005B701A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</w:t>
            </w:r>
            <w:r w:rsidRPr="005B701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B7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 от 30</w:t>
            </w:r>
            <w:r w:rsidRPr="005B701A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B701A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5B7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5B701A">
              <w:rPr>
                <w:rFonts w:ascii="Times New Roman" w:eastAsia="Times New Roman" w:hAnsi="Times New Roman" w:cs="Times New Roman CYR"/>
                <w:color w:val="000000"/>
                <w:sz w:val="28"/>
                <w:szCs w:val="28"/>
              </w:rPr>
              <w:t>Об утве</w:t>
            </w:r>
            <w:r w:rsidRPr="005B701A">
              <w:rPr>
                <w:rFonts w:ascii="Times New Roman" w:eastAsia="Times New Roman" w:hAnsi="Times New Roman" w:cs="Times New Roman CYR"/>
                <w:color w:val="000000"/>
                <w:sz w:val="28"/>
                <w:szCs w:val="28"/>
              </w:rPr>
              <w:t>р</w:t>
            </w:r>
            <w:r w:rsidRPr="005B701A">
              <w:rPr>
                <w:rFonts w:ascii="Times New Roman" w:eastAsia="Times New Roman" w:hAnsi="Times New Roman" w:cs="Times New Roman CYR"/>
                <w:color w:val="000000"/>
                <w:sz w:val="28"/>
                <w:szCs w:val="28"/>
              </w:rPr>
              <w:t xml:space="preserve">ждении Положения </w:t>
            </w:r>
            <w:r w:rsidRPr="005B701A">
              <w:rPr>
                <w:rFonts w:ascii="Times New Roman" w:eastAsia="Times New Roman" w:hAnsi="Times New Roman" w:cs="Times New Roman CYR"/>
                <w:bCs/>
                <w:sz w:val="28"/>
                <w:szCs w:val="28"/>
              </w:rPr>
              <w:t>о порядке назн</w:t>
            </w:r>
            <w:r w:rsidRPr="005B701A">
              <w:rPr>
                <w:rFonts w:ascii="Times New Roman" w:eastAsia="Times New Roman" w:hAnsi="Times New Roman" w:cs="Times New Roman CYR"/>
                <w:bCs/>
                <w:sz w:val="28"/>
                <w:szCs w:val="28"/>
              </w:rPr>
              <w:t>а</w:t>
            </w:r>
            <w:r w:rsidRPr="005B701A">
              <w:rPr>
                <w:rFonts w:ascii="Times New Roman" w:eastAsia="Times New Roman" w:hAnsi="Times New Roman" w:cs="Times New Roman CYR"/>
                <w:bCs/>
                <w:sz w:val="28"/>
                <w:szCs w:val="28"/>
              </w:rPr>
              <w:t>чения и выплаты пенсии за выслугу лет, ежемесячной доплаты к пенсии</w:t>
            </w:r>
            <w:r w:rsidRPr="005B701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B701A" w:rsidRPr="005B701A" w:rsidRDefault="005B701A" w:rsidP="005B70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</w:rPr>
      </w:pPr>
    </w:p>
    <w:p w:rsidR="005B701A" w:rsidRPr="005B701A" w:rsidRDefault="005B701A" w:rsidP="005B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01A">
        <w:rPr>
          <w:rFonts w:ascii="Times New Roman" w:eastAsia="Times New Roman" w:hAnsi="Times New Roman" w:cs="Times New Roman"/>
          <w:sz w:val="28"/>
          <w:szCs w:val="24"/>
        </w:rPr>
        <w:t>Во исполнение ст.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B701A">
        <w:rPr>
          <w:rFonts w:ascii="Times New Roman" w:eastAsia="Times New Roman" w:hAnsi="Times New Roman" w:cs="Times New Roman"/>
          <w:sz w:val="28"/>
          <w:szCs w:val="24"/>
        </w:rPr>
        <w:t>24 Федерального закона от 02.03.2007 № 25-ФЗ «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О муниципальной службе в Российской Федерации» (ред. от 27.10.2020), ра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 xml:space="preserve">смотрев протест прокурора Тальменского района от 07.12.2020 № 02-46-2020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депутатов Л</w:t>
      </w:r>
      <w:r>
        <w:rPr>
          <w:rFonts w:ascii="Times New Roman" w:eastAsia="Times New Roman" w:hAnsi="Times New Roman" w:cs="Times New Roman"/>
          <w:sz w:val="28"/>
          <w:szCs w:val="28"/>
        </w:rPr>
        <w:t>аричихин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 xml:space="preserve">1.2018 № 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B701A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Об утверждении Положения </w:t>
      </w:r>
      <w:r w:rsidRPr="005B701A">
        <w:rPr>
          <w:rFonts w:ascii="Times New Roman" w:eastAsia="Times New Roman" w:hAnsi="Times New Roman" w:cs="Times New Roman CYR"/>
          <w:bCs/>
          <w:sz w:val="28"/>
          <w:szCs w:val="28"/>
        </w:rPr>
        <w:t>о порядке назначения и выплаты пенсии за в</w:t>
      </w:r>
      <w:r w:rsidRPr="005B701A">
        <w:rPr>
          <w:rFonts w:ascii="Times New Roman" w:eastAsia="Times New Roman" w:hAnsi="Times New Roman" w:cs="Times New Roman CYR"/>
          <w:bCs/>
          <w:sz w:val="28"/>
          <w:szCs w:val="28"/>
        </w:rPr>
        <w:t>ы</w:t>
      </w:r>
      <w:r w:rsidRPr="005B701A">
        <w:rPr>
          <w:rFonts w:ascii="Times New Roman" w:eastAsia="Times New Roman" w:hAnsi="Times New Roman" w:cs="Times New Roman CYR"/>
          <w:bCs/>
          <w:sz w:val="28"/>
          <w:szCs w:val="28"/>
        </w:rPr>
        <w:t>слугу лет, ежемесячной доплаты к пенсии»</w:t>
      </w:r>
      <w:r w:rsidRPr="005B701A">
        <w:rPr>
          <w:rFonts w:ascii="Times New Roman" w:eastAsia="Times New Roman" w:hAnsi="Times New Roman" w:cs="Times New Roman"/>
          <w:sz w:val="28"/>
          <w:szCs w:val="24"/>
        </w:rPr>
        <w:t xml:space="preserve">, Совет депутатов </w:t>
      </w:r>
      <w:proofErr w:type="gramEnd"/>
    </w:p>
    <w:p w:rsidR="005B701A" w:rsidRPr="005B701A" w:rsidRDefault="005B701A" w:rsidP="005B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7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01A" w:rsidRPr="005B701A" w:rsidRDefault="005B701A" w:rsidP="005B7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1A">
        <w:rPr>
          <w:rFonts w:ascii="Times New Roman" w:eastAsia="Times New Roman" w:hAnsi="Times New Roman" w:cs="Times New Roman"/>
          <w:sz w:val="32"/>
          <w:szCs w:val="24"/>
        </w:rPr>
        <w:t>РЕШИЛ:</w:t>
      </w:r>
    </w:p>
    <w:p w:rsidR="005B701A" w:rsidRPr="005B701A" w:rsidRDefault="005B701A" w:rsidP="005B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01A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депутатов Л</w:t>
      </w:r>
      <w:r>
        <w:rPr>
          <w:rFonts w:ascii="Times New Roman" w:eastAsia="Times New Roman" w:hAnsi="Times New Roman" w:cs="Times New Roman"/>
          <w:sz w:val="28"/>
          <w:szCs w:val="28"/>
        </w:rPr>
        <w:t>аричихин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 xml:space="preserve">ского сельсовета № 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.2018 «</w:t>
      </w:r>
      <w:r w:rsidRPr="005B701A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Об утверждении Положения </w:t>
      </w:r>
      <w:r w:rsidRPr="005B701A">
        <w:rPr>
          <w:rFonts w:ascii="Times New Roman" w:eastAsia="Times New Roman" w:hAnsi="Times New Roman" w:cs="Times New Roman CYR"/>
          <w:bCs/>
          <w:sz w:val="28"/>
          <w:szCs w:val="28"/>
        </w:rPr>
        <w:t>о порядке назначения и выплаты пенсии за выслугу лет, ежемесячной доплаты к пенсии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» следующее измен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 xml:space="preserve">ние: </w:t>
      </w:r>
    </w:p>
    <w:p w:rsidR="005B701A" w:rsidRPr="005B701A" w:rsidRDefault="005B701A" w:rsidP="005B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01A">
        <w:rPr>
          <w:rFonts w:ascii="Times New Roman" w:eastAsia="Times New Roman" w:hAnsi="Times New Roman" w:cs="Times New Roman"/>
          <w:sz w:val="28"/>
          <w:szCs w:val="28"/>
        </w:rPr>
        <w:t>1) подпункт 2 абзаца 2 пункта 7 изложить в следующей редакции:</w:t>
      </w:r>
    </w:p>
    <w:p w:rsidR="005B701A" w:rsidRPr="005B701A" w:rsidRDefault="005B701A" w:rsidP="005B701A">
      <w:pPr>
        <w:widowControl w:val="0"/>
        <w:tabs>
          <w:tab w:val="left" w:pos="-284"/>
          <w:tab w:val="left" w:pos="-142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B701A">
        <w:rPr>
          <w:rFonts w:ascii="Times New Roman" w:eastAsia="Times New Roman" w:hAnsi="Times New Roman" w:cs="Times New Roman"/>
          <w:sz w:val="28"/>
          <w:szCs w:val="28"/>
        </w:rPr>
        <w:t>«- копия документа, подтверждающего стаж муниципальной службы, исполнение соответствующих должностных полномочий (</w:t>
      </w:r>
      <w:r w:rsidRPr="005B70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трудовую книжку и (или) сведения о трудовой деятельности, оформленные в установле</w:t>
      </w:r>
      <w:r w:rsidRPr="005B70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5B70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 законодательством порядке, за исключением случаев, когда труд</w:t>
      </w:r>
      <w:r w:rsidRPr="005B70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5B70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вой договор (контракт) заключается впервые</w:t>
      </w:r>
      <w:r w:rsidRPr="005B701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трудовые договоры, вое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ные билеты, справки военных комиссариатов и иные документы соответс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вующих органов государственной власти,  иных государственных органов, органов местного самоуправления, организаций, архивных учреждений, пр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вовые акты либо выписки из них о назначении на должность и (или) освоб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ждении от должности), заверенные нотариально или органом, выдавшим д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кумент.»</w:t>
      </w:r>
      <w:proofErr w:type="gramEnd"/>
    </w:p>
    <w:p w:rsidR="005B701A" w:rsidRPr="005B701A" w:rsidRDefault="005B701A" w:rsidP="005B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01A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обнародованию в установленном п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рядке.</w:t>
      </w:r>
    </w:p>
    <w:p w:rsidR="005B701A" w:rsidRPr="005B701A" w:rsidRDefault="005B701A" w:rsidP="005B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01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B70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B70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701A">
        <w:rPr>
          <w:rFonts w:ascii="Times New Roman" w:eastAsia="Times New Roman" w:hAnsi="Times New Roman" w:cs="Times New Roman"/>
          <w:sz w:val="28"/>
          <w:szCs w:val="28"/>
        </w:rPr>
        <w:t>ную комиссию по бюджету, налоговой и кредитной политике.</w:t>
      </w:r>
    </w:p>
    <w:p w:rsidR="005B701A" w:rsidRPr="005B701A" w:rsidRDefault="005B701A" w:rsidP="005B701A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803" w:type="dxa"/>
        <w:tblLook w:val="04A0"/>
      </w:tblPr>
      <w:tblGrid>
        <w:gridCol w:w="4528"/>
        <w:gridCol w:w="5275"/>
      </w:tblGrid>
      <w:tr w:rsidR="005B701A" w:rsidRPr="005B701A" w:rsidTr="005B701A">
        <w:trPr>
          <w:trHeight w:val="319"/>
        </w:trPr>
        <w:tc>
          <w:tcPr>
            <w:tcW w:w="4528" w:type="dxa"/>
          </w:tcPr>
          <w:p w:rsidR="005B701A" w:rsidRPr="005B701A" w:rsidRDefault="005B701A" w:rsidP="005B701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701A" w:rsidRPr="005B701A" w:rsidRDefault="005B701A" w:rsidP="00F8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0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 w:rsidR="00F81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5B7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сельсовета </w:t>
            </w:r>
          </w:p>
        </w:tc>
        <w:tc>
          <w:tcPr>
            <w:tcW w:w="5275" w:type="dxa"/>
          </w:tcPr>
          <w:p w:rsidR="005B701A" w:rsidRPr="005B701A" w:rsidRDefault="005B701A" w:rsidP="005B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B701A" w:rsidRPr="005B701A" w:rsidRDefault="00F81883" w:rsidP="005B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Т.А. Гвоздева</w:t>
            </w:r>
          </w:p>
        </w:tc>
      </w:tr>
    </w:tbl>
    <w:p w:rsidR="001A0997" w:rsidRDefault="001A0997" w:rsidP="00F81883"/>
    <w:sectPr w:rsidR="001A0997" w:rsidSect="00F8188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B701A"/>
    <w:rsid w:val="001A0997"/>
    <w:rsid w:val="002C7AB9"/>
    <w:rsid w:val="005B701A"/>
    <w:rsid w:val="00760F8F"/>
    <w:rsid w:val="00F8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4</cp:revision>
  <cp:lastPrinted>2020-12-18T07:49:00Z</cp:lastPrinted>
  <dcterms:created xsi:type="dcterms:W3CDTF">2020-12-18T07:37:00Z</dcterms:created>
  <dcterms:modified xsi:type="dcterms:W3CDTF">2020-12-24T11:23:00Z</dcterms:modified>
</cp:coreProperties>
</file>